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2942" w14:textId="528639E2" w:rsidR="00F97063" w:rsidRPr="00A322B9" w:rsidRDefault="00F97063" w:rsidP="00241250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proofErr w:type="spellStart"/>
      <w:r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56D32"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</w:t>
      </w:r>
      <w:proofErr w:type="spellEnd"/>
      <w:r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– program d</w:t>
      </w:r>
      <w:r w:rsidR="00241250"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C75B82"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</w:t>
      </w:r>
      <w:r w:rsidR="0047339F" w:rsidRPr="00A322B9">
        <w:rPr>
          <w:rFonts w:ascii="Book Antiqua" w:eastAsia="Times New Roman" w:hAnsi="Book Antiqua"/>
          <w:color w:val="auto"/>
          <w:sz w:val="32"/>
          <w:szCs w:val="24"/>
          <w:lang w:eastAsia="pl-PL"/>
        </w:rPr>
        <w:t>październik</w:t>
      </w:r>
    </w:p>
    <w:p w14:paraId="240EAE5B" w14:textId="3D0F79CF" w:rsidR="00F97063" w:rsidRPr="00A322B9" w:rsidRDefault="0047339F" w:rsidP="00F97063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 w:rsidRPr="00A322B9">
        <w:rPr>
          <w:rStyle w:val="Wyrnienieintensywne"/>
          <w:rFonts w:ascii="Book Antiqua" w:hAnsi="Book Antiqua"/>
          <w:sz w:val="24"/>
          <w:lang w:eastAsia="pl-PL"/>
        </w:rPr>
        <w:t xml:space="preserve">Celebracja – </w:t>
      </w:r>
      <w:r w:rsidR="0072674E">
        <w:rPr>
          <w:rStyle w:val="Wyrnienieintensywne"/>
          <w:rFonts w:ascii="Book Antiqua" w:hAnsi="Book Antiqua"/>
          <w:sz w:val="24"/>
          <w:lang w:eastAsia="pl-PL"/>
        </w:rPr>
        <w:t>Wspólna modlitwa w kościele</w:t>
      </w:r>
    </w:p>
    <w:p w14:paraId="58D16322" w14:textId="649A2040" w:rsidR="00F97063" w:rsidRPr="00A322B9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322B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A322B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47339F" w:rsidRPr="00A322B9">
        <w:rPr>
          <w:rFonts w:ascii="Book Antiqua" w:eastAsia="Times New Roman" w:hAnsi="Book Antiqua" w:cs="Times New Roman"/>
          <w:sz w:val="24"/>
          <w:szCs w:val="24"/>
          <w:lang w:eastAsia="pl-PL"/>
        </w:rPr>
        <w:t>Doprowadzenie do doświadczenia Bożej Miłości.</w:t>
      </w:r>
    </w:p>
    <w:p w14:paraId="01FB2303" w14:textId="19219092" w:rsidR="001E40D2" w:rsidRPr="00A322B9" w:rsidRDefault="00F97063" w:rsidP="00F97063">
      <w:pPr>
        <w:spacing w:before="240" w:after="240" w:line="240" w:lineRule="auto"/>
        <w:jc w:val="both"/>
        <w:rPr>
          <w:rStyle w:val="Wyrnienieintensywne"/>
          <w:rFonts w:ascii="Book Antiqua" w:eastAsia="Times New Roman" w:hAnsi="Book Antiqua" w:cs="Times New Roman"/>
          <w:b w:val="0"/>
          <w:bCs w:val="0"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A322B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72674E">
        <w:rPr>
          <w:rFonts w:ascii="Book Antiqua" w:hAnsi="Book Antiqua"/>
        </w:rPr>
        <w:t xml:space="preserve">Sprzęt do </w:t>
      </w:r>
      <w:r w:rsidR="0072674E">
        <w:rPr>
          <w:rFonts w:ascii="Book Antiqua" w:hAnsi="Book Antiqua"/>
        </w:rPr>
        <w:t>wyświetlenia obrazu Boga Ojca (Załącznik 3), p</w:t>
      </w:r>
      <w:r w:rsidR="0047339F" w:rsidRPr="00A322B9">
        <w:rPr>
          <w:rFonts w:ascii="Book Antiqua" w:eastAsia="Times New Roman" w:hAnsi="Book Antiqua" w:cs="Times New Roman"/>
          <w:sz w:val="24"/>
          <w:szCs w:val="24"/>
          <w:lang w:eastAsia="pl-PL"/>
        </w:rPr>
        <w:t>aschał, chrzcielnica (jeżeli jest taka możliwość)</w:t>
      </w:r>
      <w:r w:rsidR="00A322B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="0072674E">
        <w:rPr>
          <w:rFonts w:ascii="Book Antiqua" w:eastAsia="Times New Roman" w:hAnsi="Book Antiqua" w:cs="Times New Roman"/>
          <w:sz w:val="24"/>
          <w:szCs w:val="24"/>
          <w:lang w:eastAsia="pl-PL"/>
        </w:rPr>
        <w:t>„L</w:t>
      </w:r>
      <w:r w:rsidR="00A322B9">
        <w:rPr>
          <w:rFonts w:ascii="Book Antiqua" w:eastAsia="Times New Roman" w:hAnsi="Book Antiqua" w:cs="Times New Roman"/>
          <w:sz w:val="24"/>
          <w:szCs w:val="24"/>
          <w:lang w:eastAsia="pl-PL"/>
        </w:rPr>
        <w:t>ist od Boga</w:t>
      </w:r>
      <w:r w:rsidR="0072674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” </w:t>
      </w:r>
      <w:r w:rsidR="00A322B9">
        <w:rPr>
          <w:rFonts w:ascii="Book Antiqua" w:eastAsia="Times New Roman" w:hAnsi="Book Antiqua" w:cs="Times New Roman"/>
          <w:sz w:val="24"/>
          <w:szCs w:val="24"/>
          <w:lang w:eastAsia="pl-PL"/>
        </w:rPr>
        <w:t>dla osoby prowadzącej (Załącznik 7).</w:t>
      </w:r>
    </w:p>
    <w:p w14:paraId="6B09BE86" w14:textId="77777777" w:rsidR="007D396E" w:rsidRDefault="007D396E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</w:p>
    <w:p w14:paraId="131BED56" w14:textId="7CDDFB97" w:rsidR="00F5052B" w:rsidRDefault="0072674E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W widocznym miejscu ustawiamy ekran, na którym wyświetlamy obraz Boga Ojca, który będzie punktem odniesienia w czasie tej modlitwy. Warto, żeby w kościele zadbać o odpowiedni „klimat” do modlitwy – np. przygasić nieco światła, wyeksponować chrzcielnicę i paschał itp.</w:t>
      </w:r>
    </w:p>
    <w:p w14:paraId="7650BBC9" w14:textId="3C5C2DB7" w:rsidR="0072674E" w:rsidRPr="00A322B9" w:rsidRDefault="0072674E" w:rsidP="0072674E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A322B9">
        <w:rPr>
          <w:rStyle w:val="Wyrnienieintensywne"/>
          <w:rFonts w:ascii="Book Antiqua" w:hAnsi="Book Antiqua"/>
          <w:sz w:val="24"/>
          <w:szCs w:val="24"/>
        </w:rPr>
        <w:t>Piosenka</w:t>
      </w:r>
    </w:p>
    <w:p w14:paraId="24268AC3" w14:textId="3752A8E9" w:rsidR="001E40D2" w:rsidRPr="00A322B9" w:rsidRDefault="0072674E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Dobry Boże, s</w:t>
      </w:r>
      <w:r w:rsidR="0047339F" w:rsidRPr="00A322B9">
        <w:rPr>
          <w:rFonts w:ascii="Book Antiqua" w:eastAsia="Times New Roman" w:hAnsi="Book Antiqua" w:cs="Times New Roman"/>
          <w:sz w:val="24"/>
          <w:szCs w:val="24"/>
          <w:lang w:eastAsia="pl-PL"/>
        </w:rPr>
        <w:t>tajemy dziś przed Tobą, aby doświadczyć Twojej pięknej Miłości, aby spotkać się z Tobą i pozwolić Ci się przytulić. Na początku chcemy słuchać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="0047339F" w:rsidRPr="00A322B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co Ty masz nam do powiedzenia.</w:t>
      </w:r>
    </w:p>
    <w:p w14:paraId="6B6CF3EB" w14:textId="5C4A6DCA" w:rsidR="009367DD" w:rsidRPr="00A322B9" w:rsidRDefault="0047339F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Osoba prowadząca modlitwę, lub osoba przez nią wyznaczona odczytuje list od Boga (Załącznik 7).</w:t>
      </w:r>
    </w:p>
    <w:p w14:paraId="5C89B827" w14:textId="4A7A8BCF" w:rsidR="00B80043" w:rsidRPr="00A322B9" w:rsidRDefault="0047339F" w:rsidP="00752C55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A322B9">
        <w:rPr>
          <w:rStyle w:val="Wyrnienieintensywne"/>
          <w:rFonts w:ascii="Book Antiqua" w:hAnsi="Book Antiqua"/>
          <w:sz w:val="24"/>
          <w:szCs w:val="24"/>
        </w:rPr>
        <w:t xml:space="preserve">Piosenka </w:t>
      </w:r>
    </w:p>
    <w:p w14:paraId="4600823B" w14:textId="4A246F08" w:rsidR="0072674E" w:rsidRDefault="0072674E" w:rsidP="0047339F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Osoba prowadząca modlitwę, lub osoba przez nią wyznaczona odczytuje 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fragment Pisma Świętego:</w:t>
      </w:r>
    </w:p>
    <w:p w14:paraId="17399911" w14:textId="2FF21F80" w:rsidR="0047339F" w:rsidRPr="0072674E" w:rsidRDefault="0072674E" w:rsidP="0047339F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>„</w:t>
      </w:r>
      <w:r w:rsidR="0047339F" w:rsidRPr="00A322B9"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 xml:space="preserve">Pan skierował do mnie następujące słowo: «Zanim ukształtowałem cię w łonie matki, znałem cię, nim przyszedłeś na świat, poświęciłem cię, prorokiem dla narodów ustanowiłem cię». I rzekłem: «Ach, Panie Boże, przecież nie umiem mówić, bo jestem młodzieńcem!» Pan zaś odpowiedział mi: «Nie mów: </w:t>
      </w:r>
      <w:r w:rsidR="007D396E"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>‘</w:t>
      </w:r>
      <w:r w:rsidR="0047339F" w:rsidRPr="00A322B9"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>Jestem młodzieńcem</w:t>
      </w:r>
      <w:r w:rsidR="007D396E"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>’</w:t>
      </w:r>
      <w:r w:rsidR="0047339F" w:rsidRPr="00A322B9"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>, gdyż pójdziesz, do kogokolwiek cię poślę, i będziesz mówił, cokolwiek tobie polecę</w:t>
      </w:r>
      <w:r w:rsidRPr="007D396E">
        <w:rPr>
          <w:rStyle w:val="Wyrnieniedelikatne"/>
          <w:rFonts w:ascii="Book Antiqua" w:hAnsi="Book Antiqua"/>
          <w:bCs/>
          <w:iCs w:val="0"/>
          <w:color w:val="auto"/>
          <w:sz w:val="24"/>
          <w:szCs w:val="24"/>
          <w:lang w:eastAsia="pl-PL"/>
        </w:rPr>
        <w:t xml:space="preserve">” </w:t>
      </w:r>
      <w:r w:rsidRPr="007D396E">
        <w:rPr>
          <w:rStyle w:val="Wyrnieniedelikatne"/>
          <w:rFonts w:ascii="Book Antiqua" w:hAnsi="Book Antiqua"/>
          <w:bCs/>
          <w:i w:val="0"/>
          <w:color w:val="auto"/>
          <w:sz w:val="24"/>
          <w:szCs w:val="24"/>
          <w:lang w:eastAsia="pl-PL"/>
        </w:rPr>
        <w:t>(</w:t>
      </w:r>
      <w:r w:rsidRP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Jr 1, 4-7</w:t>
      </w:r>
      <w:r w:rsidRP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)</w:t>
      </w:r>
      <w:r w:rsidR="007D396E" w:rsidRP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.</w:t>
      </w:r>
    </w:p>
    <w:p w14:paraId="17B1D794" w14:textId="6D4C4494" w:rsidR="0047339F" w:rsidRPr="00A322B9" w:rsidRDefault="0047339F" w:rsidP="0047339F">
      <w:pPr>
        <w:spacing w:before="240" w:after="24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Czy masz w swoim życiu taką osobę, na którą byś wszystko postawił? Której bez wahania byś wszystko zostawił? Której zaufałbyś bezgranicznie? </w:t>
      </w:r>
      <w:r w:rsid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Bóg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ma taką od dawna i jest ich bardzo wielu. Ma ciebie…, każdego z was…, na których postawił już od momentu poczęcia, a w chwili chrztu świętego zanurzył w </w:t>
      </w:r>
      <w:r w:rsid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s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wojej </w:t>
      </w:r>
      <w:r w:rsidR="0072674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M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iłości. </w:t>
      </w:r>
    </w:p>
    <w:p w14:paraId="4C5E0CCF" w14:textId="4E263214" w:rsidR="007D396E" w:rsidRDefault="0047339F" w:rsidP="0047339F">
      <w:pPr>
        <w:spacing w:before="240" w:after="24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Chrzest święty to moment, w którym Ty Boże zamieszkałeś w moim sercu, w którym </w:t>
      </w:r>
      <w:r w:rsidR="006554F5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stałem się Twoim dzieckiem, a Ty moim najlepszym Ojcem.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Ty mnie wymarzyłeś i tak pięknie stworzyłeś nadając mi imię.</w:t>
      </w:r>
    </w:p>
    <w:p w14:paraId="2B4D2B15" w14:textId="6D467F68" w:rsidR="0047339F" w:rsidRPr="00A322B9" w:rsidRDefault="0047339F" w:rsidP="0047339F">
      <w:pPr>
        <w:spacing w:before="240" w:after="24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W czasie dzisiejszej </w:t>
      </w:r>
      <w:r w:rsid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modlitwy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chcemy </w:t>
      </w:r>
      <w:r w:rsidR="006554F5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wszyscy razem powrócić do tamtego momentu. Chcemy odnowić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nasze chrzcielne przyrzeczenia, by </w:t>
      </w:r>
      <w:r w:rsidR="007D396E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na nowo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przyjąć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lastRenderedPageBreak/>
        <w:t xml:space="preserve">Twoją </w:t>
      </w:r>
      <w:r w:rsidR="006554F5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M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iłość, którą chcesz nas otaczać. Bez względu na to, czy widz</w:t>
      </w:r>
      <w:r w:rsidR="006554F5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imy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Cię teraz w swoim życiu, czy nie, chc</w:t>
      </w:r>
      <w:r w:rsidR="006554F5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emy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dać się Tobie przytulić.</w:t>
      </w:r>
    </w:p>
    <w:p w14:paraId="17F2EB82" w14:textId="77777777" w:rsidR="0047339F" w:rsidRPr="00A322B9" w:rsidRDefault="0047339F" w:rsidP="0047339F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A322B9">
        <w:rPr>
          <w:rStyle w:val="Wyrnienieintensywne"/>
          <w:rFonts w:ascii="Book Antiqua" w:hAnsi="Book Antiqua"/>
          <w:sz w:val="24"/>
          <w:szCs w:val="24"/>
        </w:rPr>
        <w:t xml:space="preserve">Piosenka </w:t>
      </w:r>
    </w:p>
    <w:p w14:paraId="72C6F0BA" w14:textId="6D349F06" w:rsidR="0047339F" w:rsidRPr="00A322B9" w:rsidRDefault="0047339F" w:rsidP="0047339F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Osoba prowadząca modlitwę, lub osoba przez nią wyznaczona przypomina, co odpowiadamy przy poszczególnych fragmentach. Ważne jest, aby podkreślić pełną wolność uczestników.</w:t>
      </w:r>
    </w:p>
    <w:p w14:paraId="60F920FE" w14:textId="325D1F1D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 xml:space="preserve">K: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Wpatrzeni w światło Chrystusa, by w sposób pełny i świadomy, poprzez szczególne oddanie się Niepokalanej, szerzyć królestwo Chrystusowe, odnawiając teraz przymierze chrztu świętego, wspomnijmy na wiarę i miłość, którą otrzymaliśmy na chrzcie świętym, a którą nasi rodzice i chrzestni wyznali razem z Kościołem w dniu naszego chrztu.</w:t>
      </w:r>
    </w:p>
    <w:p w14:paraId="7F2C822C" w14:textId="397F6378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A zatem pytam każdego z Was:</w:t>
      </w:r>
    </w:p>
    <w:p w14:paraId="698AD51B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 xml:space="preserve">K: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Czy wyrzekasz się grzechu, aby żyć w wolności dzieci Bożych?</w:t>
      </w:r>
    </w:p>
    <w:p w14:paraId="0E1E6838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Wyrzekam się.</w:t>
      </w:r>
    </w:p>
    <w:p w14:paraId="3F90E60A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Czy wyrzekasz się wszystkiego, co prowadzi do zła, aby cię grzech nie opanował?</w:t>
      </w:r>
    </w:p>
    <w:p w14:paraId="34D5E23A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Wyrzekam się.</w:t>
      </w:r>
    </w:p>
    <w:p w14:paraId="0C54A7AF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 xml:space="preserve">K: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Czy wyrzekasz się szatana, który jest głównym sprawcą grzechu?</w:t>
      </w:r>
    </w:p>
    <w:p w14:paraId="26B1AB88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Wyrzekam się.</w:t>
      </w:r>
    </w:p>
    <w:p w14:paraId="090E5AC6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Czy wierzysz w Boga, Ojca wszechmogącego, Stworzyciela nieba i ziemi?</w:t>
      </w:r>
    </w:p>
    <w:p w14:paraId="06BD13A8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 xml:space="preserve">W: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Wierzę.</w:t>
      </w:r>
    </w:p>
    <w:p w14:paraId="1EA7D093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Czy wierzysz w Jezusa Chrystusa, Jego Syna jedynego, Pana naszego, narodzonego z Maryi Dziewicy, umęczonego i pogrzebanego, który powstał z martwych i zasiada po prawicy Ojca?</w:t>
      </w:r>
    </w:p>
    <w:p w14:paraId="26F96840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Wierzę.</w:t>
      </w:r>
    </w:p>
    <w:p w14:paraId="492138B7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Czy wierzysz w Ducha Świętego, święty Kościół powszechny, obcowanie świętych, odpuszczenie grzechów, zmartwychwstanie ciała i życie wieczne?</w:t>
      </w:r>
    </w:p>
    <w:p w14:paraId="2BD9497B" w14:textId="6717B474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W: Wierzę.</w:t>
      </w:r>
    </w:p>
    <w:p w14:paraId="1372B962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</w:p>
    <w:p w14:paraId="67A7F6A1" w14:textId="0573B0E3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Wyznajcie teraz, że chcecie praktykować przymierze chrzcielne w waszym codziennym życiu. </w:t>
      </w:r>
    </w:p>
    <w:p w14:paraId="63FF8AB8" w14:textId="4255A83E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Pytam zatem każdego z was:</w:t>
      </w:r>
    </w:p>
    <w:p w14:paraId="5D7994AD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 xml:space="preserve">K: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Czy chcesz z całych sił dążyć do świętości, do której zostałeś powołany łaską chrztu świętego?</w:t>
      </w:r>
    </w:p>
    <w:p w14:paraId="1C4996E7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Chcę.</w:t>
      </w:r>
    </w:p>
    <w:p w14:paraId="4E2EDE87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Czy chcesz z pomocą łaski Bożej zachowywać wiernie przykazania Boskie i kościelne, i pogłębiać swoją wiarę?</w:t>
      </w:r>
    </w:p>
    <w:p w14:paraId="771BCD3D" w14:textId="4A7C3C8E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6554F5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C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hcę.</w:t>
      </w:r>
    </w:p>
    <w:p w14:paraId="009D8218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lastRenderedPageBreak/>
        <w:t xml:space="preserve">K: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Czy chcesz wiernie wypełniać wolę Bożą na drodze życiowego powołania – kapłańskiego, małżeńskiego, na drodze rad ewangelicznych – które wyrasta z sakramentu chrztu?</w:t>
      </w:r>
    </w:p>
    <w:p w14:paraId="3594799C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Chcę.</w:t>
      </w:r>
    </w:p>
    <w:p w14:paraId="1C0A1391" w14:textId="77777777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Czy chcesz dawać godne świadectwo wiary w swoim otoczeniu?</w:t>
      </w:r>
    </w:p>
    <w:p w14:paraId="499D61F7" w14:textId="2281835A" w:rsidR="0047339F" w:rsidRPr="00A322B9" w:rsidRDefault="00A322B9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 xml:space="preserve">W: 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Chcę</w:t>
      </w:r>
      <w:r w:rsidR="0047339F"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.</w:t>
      </w:r>
    </w:p>
    <w:p w14:paraId="3E5BEECC" w14:textId="4B25FD3F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K: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Taka jest nasza wiara. Taka jest wiara Kościoła, której wyznawanie jest naszą chlubą w C</w:t>
      </w:r>
      <w:r w:rsidR="00A322B9"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>hrystusie Jezusie, Panu naszym.</w:t>
      </w:r>
    </w:p>
    <w:p w14:paraId="110AFA65" w14:textId="67E4F008" w:rsidR="0047339F" w:rsidRPr="00A322B9" w:rsidRDefault="0047339F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6554F5">
        <w:rPr>
          <w:rStyle w:val="Wyrnieniedelikatne"/>
          <w:rFonts w:ascii="Book Antiqua" w:hAnsi="Book Antiqua"/>
          <w:bCs/>
          <w:i w:val="0"/>
          <w:iCs w:val="0"/>
          <w:color w:val="C00000"/>
          <w:sz w:val="24"/>
          <w:szCs w:val="24"/>
          <w:lang w:eastAsia="pl-PL"/>
        </w:rPr>
        <w:t>W:</w:t>
      </w:r>
      <w:r w:rsidRPr="00A322B9"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  <w:t xml:space="preserve"> Amen.</w:t>
      </w:r>
    </w:p>
    <w:p w14:paraId="1701D009" w14:textId="48925610" w:rsidR="00A322B9" w:rsidRPr="00A322B9" w:rsidRDefault="00A322B9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Cs/>
          <w:i w:val="0"/>
          <w:iCs w:val="0"/>
          <w:color w:val="auto"/>
          <w:sz w:val="24"/>
          <w:szCs w:val="24"/>
          <w:lang w:eastAsia="pl-PL"/>
        </w:rPr>
      </w:pPr>
      <w:r w:rsidRPr="00A322B9">
        <w:rPr>
          <w:rStyle w:val="Wyrnienieintensywne"/>
          <w:rFonts w:ascii="Book Antiqua" w:hAnsi="Book Antiqua"/>
          <w:sz w:val="24"/>
          <w:szCs w:val="24"/>
        </w:rPr>
        <w:t>Piosenka</w:t>
      </w:r>
    </w:p>
    <w:p w14:paraId="5976FD3C" w14:textId="77777777" w:rsidR="006554F5" w:rsidRDefault="006554F5" w:rsidP="00A322B9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</w:p>
    <w:p w14:paraId="3B1A1AC4" w14:textId="0C3B4948" w:rsidR="00A322B9" w:rsidRPr="00A322B9" w:rsidRDefault="00A322B9" w:rsidP="00A322B9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color w:val="4F81BD" w:themeColor="accent1"/>
          <w:sz w:val="24"/>
          <w:szCs w:val="24"/>
          <w:lang w:eastAsia="pl-PL"/>
        </w:rPr>
      </w:pPr>
      <w:r w:rsidRPr="00A322B9">
        <w:rPr>
          <w:rStyle w:val="Wyrnienieintensywne"/>
          <w:rFonts w:ascii="Book Antiqua" w:hAnsi="Book Antiqua"/>
          <w:sz w:val="24"/>
          <w:szCs w:val="24"/>
          <w:lang w:eastAsia="pl-PL"/>
        </w:rPr>
        <w:t>DYNAMIKA:</w:t>
      </w:r>
    </w:p>
    <w:p w14:paraId="0B7148A2" w14:textId="7E43456F" w:rsidR="00A322B9" w:rsidRPr="00A322B9" w:rsidRDefault="00A322B9" w:rsidP="00A322B9">
      <w:pPr>
        <w:spacing w:before="120"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A322B9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 trakcie trwającego uwielbienia zapraszam Cię, JEŻELI CHCESZ pokazać Panu Bogu, że chcesz doświadczyć Jego Miłości, abyś podszedł do paschału (lub chrzcielnicy) i powiedział: </w:t>
      </w:r>
      <w:r w:rsidRPr="006554F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pl-PL"/>
        </w:rPr>
        <w:t>Boże chcę przyjąć dziś Twoją miłość!</w:t>
      </w:r>
    </w:p>
    <w:p w14:paraId="01C17C0C" w14:textId="77777777" w:rsidR="00A322B9" w:rsidRPr="00A322B9" w:rsidRDefault="00A322B9" w:rsidP="00A322B9">
      <w:pPr>
        <w:spacing w:before="120" w:after="0" w:line="240" w:lineRule="auto"/>
        <w:jc w:val="both"/>
        <w:rPr>
          <w:rFonts w:ascii="Book Antiqua" w:hAnsi="Book Antiqua"/>
          <w:color w:val="000000"/>
        </w:rPr>
      </w:pPr>
    </w:p>
    <w:p w14:paraId="15A96F9A" w14:textId="77777777" w:rsidR="00A322B9" w:rsidRPr="00A322B9" w:rsidRDefault="00A322B9" w:rsidP="00A322B9">
      <w:pPr>
        <w:pStyle w:val="NormalnyWeb"/>
        <w:spacing w:before="0" w:beforeAutospacing="0" w:after="160" w:afterAutospacing="0"/>
        <w:jc w:val="both"/>
        <w:rPr>
          <w:rFonts w:ascii="Book Antiqua" w:hAnsi="Book Antiqua"/>
        </w:rPr>
      </w:pPr>
      <w:r w:rsidRPr="00A322B9">
        <w:rPr>
          <w:rFonts w:ascii="Book Antiqua" w:hAnsi="Book Antiqua"/>
          <w:b/>
          <w:bCs/>
          <w:color w:val="000000"/>
        </w:rPr>
        <w:t>Jr 1, 8-9 </w:t>
      </w:r>
    </w:p>
    <w:p w14:paraId="202B176D" w14:textId="77777777" w:rsidR="00A322B9" w:rsidRPr="00A322B9" w:rsidRDefault="00A322B9" w:rsidP="00A322B9">
      <w:pPr>
        <w:pStyle w:val="NormalnyWeb"/>
        <w:spacing w:before="0" w:beforeAutospacing="0" w:after="160" w:afterAutospacing="0"/>
        <w:jc w:val="both"/>
        <w:rPr>
          <w:rFonts w:ascii="Book Antiqua" w:hAnsi="Book Antiqua"/>
        </w:rPr>
      </w:pPr>
      <w:r w:rsidRPr="00A322B9">
        <w:rPr>
          <w:rFonts w:ascii="Book Antiqua" w:hAnsi="Book Antiqua"/>
          <w:i/>
          <w:iCs/>
          <w:color w:val="000000"/>
        </w:rPr>
        <w:t>Nie lękaj się ich, bo jestem z tobą, by cię chronić» - wyrocznia Pana. I wyciągnąwszy rękę, dotknął Pan moich ust i rzekł mi: «Oto kładę moje słowa w twoje usta».</w:t>
      </w:r>
    </w:p>
    <w:p w14:paraId="302E7815" w14:textId="196F4B8D" w:rsidR="00A322B9" w:rsidRPr="00A322B9" w:rsidRDefault="00A322B9" w:rsidP="00A322B9">
      <w:pPr>
        <w:pStyle w:val="NormalnyWeb"/>
        <w:spacing w:before="0" w:beforeAutospacing="0" w:after="160" w:afterAutospacing="0"/>
        <w:jc w:val="both"/>
        <w:rPr>
          <w:rFonts w:ascii="Book Antiqua" w:hAnsi="Book Antiqua"/>
          <w:color w:val="000000"/>
        </w:rPr>
      </w:pPr>
      <w:r w:rsidRPr="00A322B9">
        <w:rPr>
          <w:rFonts w:ascii="Book Antiqua" w:hAnsi="Book Antiqua"/>
          <w:color w:val="000000"/>
        </w:rPr>
        <w:t xml:space="preserve">Dziękujemy Ci Boże za łaskę chrztu świętego, w którym uzdalniasz nas do tego, byśmy świadczyli o Tobie naszym braciom i siostrom. Wiesz jednak, że nasza relacja z Tobą nie zawsze przypomina prawdziwe i szczere więzi, ale niekiedy niestety więzy, które utrudniają nam relację z Tobą. Chcemy Ci je w czasie tej </w:t>
      </w:r>
      <w:r w:rsidR="006554F5">
        <w:rPr>
          <w:rFonts w:ascii="Book Antiqua" w:hAnsi="Book Antiqua"/>
          <w:color w:val="000000"/>
        </w:rPr>
        <w:t>modlitwy</w:t>
      </w:r>
      <w:r w:rsidRPr="00A322B9">
        <w:rPr>
          <w:rFonts w:ascii="Book Antiqua" w:hAnsi="Book Antiqua"/>
          <w:color w:val="000000"/>
        </w:rPr>
        <w:t xml:space="preserve"> oddać, byśmy kochali Cię prawdziwą i nieprzymuszaną miłością. </w:t>
      </w:r>
    </w:p>
    <w:p w14:paraId="76C09799" w14:textId="656ED441" w:rsidR="00A322B9" w:rsidRPr="00A322B9" w:rsidRDefault="00A322B9" w:rsidP="00A322B9">
      <w:pPr>
        <w:pStyle w:val="NormalnyWeb"/>
        <w:spacing w:before="0" w:beforeAutospacing="0" w:after="160" w:afterAutospacing="0"/>
        <w:jc w:val="both"/>
        <w:rPr>
          <w:rFonts w:ascii="Book Antiqua" w:hAnsi="Book Antiqua"/>
          <w:color w:val="000000"/>
        </w:rPr>
      </w:pPr>
      <w:r w:rsidRPr="00A322B9">
        <w:rPr>
          <w:rFonts w:ascii="Book Antiqua" w:hAnsi="Book Antiqua"/>
          <w:color w:val="000000"/>
        </w:rPr>
        <w:t>Pomyśl teraz jak wygląda Twoja relacje  Bogiem. Czy są to więzi czy więzy. Powiedz Mu o tym…</w:t>
      </w:r>
    </w:p>
    <w:p w14:paraId="67D1A8B7" w14:textId="44E180C2" w:rsidR="00A322B9" w:rsidRDefault="00A322B9" w:rsidP="00A322B9">
      <w:pPr>
        <w:spacing w:before="120" w:after="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A322B9">
        <w:rPr>
          <w:rStyle w:val="Wyrnienieintensywne"/>
          <w:rFonts w:ascii="Book Antiqua" w:hAnsi="Book Antiqua"/>
          <w:sz w:val="24"/>
          <w:szCs w:val="24"/>
        </w:rPr>
        <w:t>Piosenka</w:t>
      </w:r>
    </w:p>
    <w:p w14:paraId="1A156ABF" w14:textId="77777777" w:rsidR="00A322B9" w:rsidRPr="00A322B9" w:rsidRDefault="00A322B9" w:rsidP="00A322B9">
      <w:pPr>
        <w:spacing w:before="120" w:after="0" w:line="240" w:lineRule="auto"/>
        <w:jc w:val="both"/>
        <w:rPr>
          <w:rFonts w:ascii="Book Antiqua" w:hAnsi="Book Antiqua"/>
          <w:bCs/>
          <w:sz w:val="24"/>
          <w:szCs w:val="24"/>
          <w:lang w:eastAsia="pl-PL"/>
        </w:rPr>
      </w:pPr>
    </w:p>
    <w:p w14:paraId="4024DE65" w14:textId="29D31485" w:rsidR="00A322B9" w:rsidRPr="00A322B9" w:rsidRDefault="00A322B9" w:rsidP="00A322B9">
      <w:pPr>
        <w:pStyle w:val="NormalnyWeb"/>
        <w:spacing w:before="0" w:beforeAutospacing="0" w:after="160" w:afterAutospacing="0"/>
        <w:jc w:val="both"/>
        <w:rPr>
          <w:rFonts w:ascii="Book Antiqua" w:hAnsi="Book Antiqua"/>
          <w:color w:val="000000"/>
        </w:rPr>
      </w:pPr>
      <w:r w:rsidRPr="00A322B9">
        <w:rPr>
          <w:rFonts w:ascii="Book Antiqua" w:hAnsi="Book Antiqua"/>
          <w:color w:val="000000"/>
        </w:rPr>
        <w:t>Maryja jest tą, która przyjęła do swojego serca Boga, która przyjęła Jego Miłość i która pomaga nam tę Miłość przyjąć. Jest miesiąc październik, czyli miesiąc, który w szczególny sposób jest jej poświęcony, dlatego na zakończenie tej modlitwy polećmy się jej opiece odmawiając dziesiątek różańca.</w:t>
      </w:r>
    </w:p>
    <w:p w14:paraId="6F945D7A" w14:textId="0106D8FF" w:rsidR="00A322B9" w:rsidRPr="00A322B9" w:rsidRDefault="00A322B9" w:rsidP="00A322B9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322B9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Osoba prowadząca modlitwę, lub osoba przez nią wyznaczona prowadzi część różańca. Tajemnica „Chrzest Pana Jezusa w Jordanie”.</w:t>
      </w:r>
    </w:p>
    <w:p w14:paraId="5ACCD7D0" w14:textId="5AF0CB1B" w:rsidR="00A322B9" w:rsidRPr="00A322B9" w:rsidRDefault="00A322B9" w:rsidP="00A322B9">
      <w:pPr>
        <w:pStyle w:val="NormalnyWeb"/>
        <w:spacing w:before="0" w:beforeAutospacing="0" w:after="160" w:afterAutospacing="0"/>
        <w:jc w:val="both"/>
        <w:rPr>
          <w:rFonts w:ascii="Book Antiqua" w:hAnsi="Book Antiqua"/>
          <w:i/>
          <w:color w:val="000000"/>
        </w:rPr>
      </w:pPr>
      <w:r w:rsidRPr="00A322B9">
        <w:rPr>
          <w:rFonts w:ascii="Book Antiqua" w:hAnsi="Book Antiqua"/>
          <w:i/>
          <w:color w:val="000000"/>
        </w:rPr>
        <w:t>Ojcze nasz…, Zdrowaś Maryjo…, Chwała Ojcu…</w:t>
      </w:r>
    </w:p>
    <w:p w14:paraId="60CC4895" w14:textId="77777777" w:rsidR="00A322B9" w:rsidRPr="00A322B9" w:rsidRDefault="00A322B9" w:rsidP="00A322B9">
      <w:pPr>
        <w:spacing w:before="120" w:after="0" w:line="240" w:lineRule="auto"/>
        <w:jc w:val="both"/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</w:pPr>
    </w:p>
    <w:sectPr w:rsidR="00A322B9" w:rsidRPr="00A3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19BD" w14:textId="77777777" w:rsidR="008D34F3" w:rsidRDefault="008D34F3" w:rsidP="00B80043">
      <w:pPr>
        <w:spacing w:after="0" w:line="240" w:lineRule="auto"/>
      </w:pPr>
      <w:r>
        <w:separator/>
      </w:r>
    </w:p>
  </w:endnote>
  <w:endnote w:type="continuationSeparator" w:id="0">
    <w:p w14:paraId="709F8033" w14:textId="77777777" w:rsidR="008D34F3" w:rsidRDefault="008D34F3" w:rsidP="00B8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29F5" w14:textId="77777777" w:rsidR="008D34F3" w:rsidRDefault="008D34F3" w:rsidP="00B80043">
      <w:pPr>
        <w:spacing w:after="0" w:line="240" w:lineRule="auto"/>
      </w:pPr>
      <w:r>
        <w:separator/>
      </w:r>
    </w:p>
  </w:footnote>
  <w:footnote w:type="continuationSeparator" w:id="0">
    <w:p w14:paraId="5B94A394" w14:textId="77777777" w:rsidR="008D34F3" w:rsidRDefault="008D34F3" w:rsidP="00B8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083E"/>
    <w:multiLevelType w:val="hybridMultilevel"/>
    <w:tmpl w:val="CF06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063"/>
    <w:rsid w:val="000F5AC4"/>
    <w:rsid w:val="00155293"/>
    <w:rsid w:val="00156D32"/>
    <w:rsid w:val="001E40D2"/>
    <w:rsid w:val="00241250"/>
    <w:rsid w:val="00250395"/>
    <w:rsid w:val="002637B5"/>
    <w:rsid w:val="003176B7"/>
    <w:rsid w:val="00385B1C"/>
    <w:rsid w:val="0047339F"/>
    <w:rsid w:val="004D0188"/>
    <w:rsid w:val="004D27F2"/>
    <w:rsid w:val="00527738"/>
    <w:rsid w:val="006554F5"/>
    <w:rsid w:val="0072674E"/>
    <w:rsid w:val="00752C55"/>
    <w:rsid w:val="007C32EA"/>
    <w:rsid w:val="007D396E"/>
    <w:rsid w:val="0085279D"/>
    <w:rsid w:val="008D34F3"/>
    <w:rsid w:val="009367DD"/>
    <w:rsid w:val="00A322B9"/>
    <w:rsid w:val="00B80043"/>
    <w:rsid w:val="00BB63D9"/>
    <w:rsid w:val="00C50DC8"/>
    <w:rsid w:val="00C514C8"/>
    <w:rsid w:val="00C75B82"/>
    <w:rsid w:val="00D12A71"/>
    <w:rsid w:val="00D350F3"/>
    <w:rsid w:val="00D47602"/>
    <w:rsid w:val="00E620F2"/>
    <w:rsid w:val="00E86939"/>
    <w:rsid w:val="00F5052B"/>
    <w:rsid w:val="00F97063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  <w15:docId w15:val="{C44C009D-C7F9-4CF2-A17C-B27C068F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2B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0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0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Michał Dąbrówka</cp:lastModifiedBy>
  <cp:revision>20</cp:revision>
  <cp:lastPrinted>2021-09-02T12:04:00Z</cp:lastPrinted>
  <dcterms:created xsi:type="dcterms:W3CDTF">2021-09-02T08:21:00Z</dcterms:created>
  <dcterms:modified xsi:type="dcterms:W3CDTF">2021-10-01T05:35:00Z</dcterms:modified>
</cp:coreProperties>
</file>